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D3F9" w14:textId="77777777" w:rsidR="001E7D73" w:rsidRDefault="001E7D73" w:rsidP="001E7D73">
      <w:pPr>
        <w:jc w:val="center"/>
        <w:rPr>
          <w:sz w:val="18"/>
        </w:rPr>
      </w:pPr>
      <w:r>
        <w:rPr>
          <w:sz w:val="18"/>
        </w:rPr>
        <w:t>RACHUNEK ZYSKÓW I STRAT JEDNOSTKI   (WARIANT PORÓWNAWCZY)</w:t>
      </w:r>
    </w:p>
    <w:p w14:paraId="606BC994" w14:textId="77777777" w:rsidR="001E7D73" w:rsidRDefault="001E7D73" w:rsidP="001E7D73">
      <w:pPr>
        <w:rPr>
          <w:sz w:val="1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25"/>
        <w:gridCol w:w="3385"/>
        <w:gridCol w:w="1973"/>
        <w:gridCol w:w="1677"/>
      </w:tblGrid>
      <w:tr w:rsidR="001E7D73" w14:paraId="733562F7" w14:textId="77777777" w:rsidTr="00226A15">
        <w:trPr>
          <w:cantSplit/>
          <w:trHeight w:val="446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F9B" w14:textId="77777777" w:rsidR="001E7D73" w:rsidRDefault="001E7D73" w:rsidP="007F44AD">
            <w:pPr>
              <w:pStyle w:val="Tekstpodstawowy"/>
              <w:rPr>
                <w:i/>
                <w:iCs/>
                <w:sz w:val="18"/>
              </w:rPr>
            </w:pPr>
          </w:p>
          <w:p w14:paraId="696062CE" w14:textId="77777777" w:rsidR="001E7D73" w:rsidRDefault="001E7D73" w:rsidP="007F4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ZŁOBEK MIEJSKI WESOŁA ŁĄKA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D33" w14:textId="77777777" w:rsidR="001E7D73" w:rsidRDefault="001E7D73" w:rsidP="007F44AD">
            <w:pPr>
              <w:jc w:val="center"/>
              <w:rPr>
                <w:sz w:val="18"/>
              </w:rPr>
            </w:pPr>
          </w:p>
          <w:p w14:paraId="7E591ABC" w14:textId="77777777" w:rsidR="001E7D73" w:rsidRDefault="001E7D73" w:rsidP="007F4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Rachunek zysków i strat jednostki</w:t>
            </w:r>
          </w:p>
          <w:p w14:paraId="3B639D00" w14:textId="77777777" w:rsidR="001E7D73" w:rsidRDefault="001E7D73" w:rsidP="007F4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(wariant porównawczy)</w:t>
            </w:r>
          </w:p>
          <w:p w14:paraId="778AE8D5" w14:textId="77777777" w:rsidR="001E7D73" w:rsidRDefault="001E7D73" w:rsidP="007F4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sporządzony na dzień</w:t>
            </w:r>
          </w:p>
          <w:p w14:paraId="2713196F" w14:textId="0D29D78C" w:rsidR="001E7D73" w:rsidRDefault="000913AC" w:rsidP="007F4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31.12.202</w:t>
            </w:r>
            <w:r w:rsidR="00226A15">
              <w:rPr>
                <w:sz w:val="18"/>
              </w:rPr>
              <w:t>2</w:t>
            </w:r>
            <w:r w:rsidR="001E7D73">
              <w:rPr>
                <w:sz w:val="18"/>
              </w:rPr>
              <w:t xml:space="preserve"> roku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A16" w14:textId="77777777" w:rsidR="001E7D73" w:rsidRDefault="001E7D73" w:rsidP="007F44AD">
            <w:pPr>
              <w:rPr>
                <w:sz w:val="18"/>
              </w:rPr>
            </w:pPr>
          </w:p>
          <w:p w14:paraId="402F71C3" w14:textId="77777777" w:rsidR="001E7D73" w:rsidRDefault="001E7D73" w:rsidP="007F44AD">
            <w:pPr>
              <w:jc w:val="center"/>
              <w:rPr>
                <w:b/>
                <w:bCs/>
                <w:sz w:val="18"/>
              </w:rPr>
            </w:pPr>
          </w:p>
          <w:p w14:paraId="772C2286" w14:textId="77777777" w:rsidR="001E7D73" w:rsidRDefault="001E7D73" w:rsidP="007F44AD">
            <w:pPr>
              <w:rPr>
                <w:sz w:val="18"/>
              </w:rPr>
            </w:pPr>
          </w:p>
        </w:tc>
      </w:tr>
      <w:tr w:rsidR="001E7D73" w14:paraId="0EA65650" w14:textId="77777777" w:rsidTr="00226A15">
        <w:trPr>
          <w:cantSplit/>
          <w:trHeight w:val="20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A56" w14:textId="77777777" w:rsidR="001E7D73" w:rsidRDefault="001E7D73" w:rsidP="007F44AD">
            <w:pPr>
              <w:rPr>
                <w:sz w:val="18"/>
              </w:rPr>
            </w:pPr>
            <w:r>
              <w:rPr>
                <w:sz w:val="18"/>
              </w:rPr>
              <w:t>REGON</w:t>
            </w:r>
          </w:p>
          <w:p w14:paraId="6487B1C7" w14:textId="77777777" w:rsidR="001E7D73" w:rsidRDefault="001E7D73" w:rsidP="007F44AD">
            <w:pPr>
              <w:rPr>
                <w:b/>
                <w:bCs/>
                <w:sz w:val="1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5A5" w14:textId="77777777" w:rsidR="001E7D73" w:rsidRDefault="001E7D73" w:rsidP="007F44AD">
            <w:pPr>
              <w:rPr>
                <w:sz w:val="1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96C" w14:textId="77777777" w:rsidR="001E7D73" w:rsidRDefault="001E7D73" w:rsidP="007F44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Wysłać bez pisma przewodniego</w:t>
            </w:r>
          </w:p>
        </w:tc>
      </w:tr>
      <w:tr w:rsidR="001E7D73" w14:paraId="6DCD565C" w14:textId="77777777" w:rsidTr="00226A15">
        <w:trPr>
          <w:trHeight w:val="311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B21" w14:textId="77777777" w:rsidR="001E7D73" w:rsidRDefault="001E7D73" w:rsidP="007F44AD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015" w14:textId="77777777" w:rsidR="001E7D73" w:rsidRDefault="001E7D73" w:rsidP="007F44AD">
            <w:pPr>
              <w:rPr>
                <w:sz w:val="18"/>
              </w:rPr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6DB" w14:textId="77777777" w:rsidR="001E7D73" w:rsidRDefault="001E7D73" w:rsidP="007F44AD">
            <w:pPr>
              <w:rPr>
                <w:sz w:val="18"/>
              </w:rPr>
            </w:pPr>
            <w:r>
              <w:rPr>
                <w:sz w:val="18"/>
              </w:rPr>
              <w:t>Stan na koniec roku bieżącego</w:t>
            </w:r>
          </w:p>
        </w:tc>
      </w:tr>
      <w:tr w:rsidR="000913AC" w14:paraId="51731580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95A" w14:textId="77777777" w:rsidR="000913AC" w:rsidRDefault="000913AC" w:rsidP="000913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B1E" w14:textId="77777777" w:rsidR="000913AC" w:rsidRDefault="000913AC" w:rsidP="000913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netto z podstawowej działalności operacyjnej</w:t>
            </w:r>
          </w:p>
          <w:p w14:paraId="5E2E6D9D" w14:textId="77777777" w:rsidR="000913AC" w:rsidRDefault="000913AC" w:rsidP="000913AC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992" w14:textId="351F41F2" w:rsidR="000913AC" w:rsidRDefault="00226A15" w:rsidP="000913AC">
            <w:pPr>
              <w:jc w:val="right"/>
              <w:rPr>
                <w:sz w:val="18"/>
              </w:rPr>
            </w:pPr>
            <w:r>
              <w:rPr>
                <w:sz w:val="18"/>
              </w:rPr>
              <w:t>261 527,70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157" w14:textId="214D3AA9" w:rsidR="000913AC" w:rsidRDefault="00226A15" w:rsidP="000913AC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330 418,60</w:t>
            </w:r>
          </w:p>
        </w:tc>
      </w:tr>
      <w:tr w:rsidR="000913AC" w14:paraId="3D6B9EC8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2BF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BA8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Przychody netto ze sprzedaży produktów</w:t>
            </w:r>
          </w:p>
          <w:p w14:paraId="1A7F56CF" w14:textId="77777777" w:rsidR="000913AC" w:rsidRDefault="000913AC" w:rsidP="000913AC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075" w14:textId="346D1461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740" w14:textId="254AA9AA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0913AC" w14:paraId="776BE3D1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44C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90D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Zmiana stanu produktów (zwiększenie – wartość dodatnia, zmniejszenie – wartość ujemna)</w:t>
            </w:r>
          </w:p>
          <w:p w14:paraId="30BF81B6" w14:textId="77777777" w:rsidR="000913AC" w:rsidRDefault="000913AC" w:rsidP="000913AC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2BA" w14:textId="57B398FD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AB7" w14:textId="1ABED052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0913AC" w14:paraId="342BD195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401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D34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Koszt wytworzenia produktów na własne potrzeby jednostki</w:t>
            </w:r>
          </w:p>
          <w:p w14:paraId="0DC80F7E" w14:textId="77777777" w:rsidR="000913AC" w:rsidRDefault="000913AC" w:rsidP="000913AC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D6B" w14:textId="20011441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7FF" w14:textId="0E457C50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0913AC" w14:paraId="3FB6E4BA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2D8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768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Przychody netto ze sprzedaży towarów i materiałów</w:t>
            </w:r>
          </w:p>
          <w:p w14:paraId="0FFDA0CD" w14:textId="77777777" w:rsidR="000913AC" w:rsidRDefault="000913AC" w:rsidP="000913AC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128" w14:textId="6472BC21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65A" w14:textId="75DF301B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0913AC" w14:paraId="5072D91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8BA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A83" w14:textId="77777777" w:rsidR="000913AC" w:rsidRDefault="000913AC" w:rsidP="000913AC">
            <w:pPr>
              <w:rPr>
                <w:sz w:val="18"/>
              </w:rPr>
            </w:pPr>
            <w:r>
              <w:rPr>
                <w:sz w:val="18"/>
              </w:rPr>
              <w:t>Dotacje na finansowanie działalności podstawowej</w:t>
            </w:r>
          </w:p>
          <w:p w14:paraId="44CFEF7E" w14:textId="77777777" w:rsidR="000913AC" w:rsidRDefault="000913AC" w:rsidP="000913AC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EAF" w14:textId="20A838DF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E95" w14:textId="709A98A7" w:rsidR="000913AC" w:rsidRPr="00A523DD" w:rsidRDefault="00A523DD" w:rsidP="000913AC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27C2931E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CBD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922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Przychody z tytułu dochodów budżetowych</w:t>
            </w:r>
          </w:p>
          <w:p w14:paraId="4A6ADB76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D1B" w14:textId="77777777" w:rsidR="00293540" w:rsidRDefault="00293540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261 524,70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31E" w14:textId="44B7590F" w:rsidR="00293540" w:rsidRDefault="00226A15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330 418,60</w:t>
            </w:r>
          </w:p>
        </w:tc>
      </w:tr>
      <w:tr w:rsidR="00293540" w14:paraId="2B605EB2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43C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30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działalności operacyjnej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32B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1 591 168,72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AF9" w14:textId="15D055E4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1 757 086,97</w:t>
            </w:r>
          </w:p>
        </w:tc>
      </w:tr>
      <w:tr w:rsidR="00293540" w14:paraId="194DD0C3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D25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D0C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Amortyzacja</w:t>
            </w:r>
          </w:p>
          <w:p w14:paraId="03586F94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88D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795,57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45E" w14:textId="1C745DDF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6 045,57</w:t>
            </w:r>
          </w:p>
        </w:tc>
      </w:tr>
      <w:tr w:rsidR="00293540" w14:paraId="04386745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0EB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D89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Zużycie materiałów i energii</w:t>
            </w:r>
          </w:p>
          <w:p w14:paraId="314EB568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8F2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232 766,84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E4E" w14:textId="17CD066A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277 176,86</w:t>
            </w:r>
          </w:p>
        </w:tc>
      </w:tr>
      <w:tr w:rsidR="00293540" w14:paraId="0A0DD4BE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6A3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0E8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Usługi obce</w:t>
            </w:r>
          </w:p>
          <w:p w14:paraId="043F25C6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DF9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47 370,52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00B" w14:textId="3885D5D3" w:rsidR="00293540" w:rsidRDefault="00226A15" w:rsidP="00226A15">
            <w:pPr>
              <w:tabs>
                <w:tab w:val="left" w:pos="1215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51 557,92</w:t>
            </w:r>
          </w:p>
        </w:tc>
      </w:tr>
      <w:tr w:rsidR="00293540" w14:paraId="28D40F3D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255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164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Podatki i opłaty</w:t>
            </w:r>
          </w:p>
          <w:p w14:paraId="03DE935B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E5D" w14:textId="3C5BAA5C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104" w14:textId="23A36FD4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0AA5E7A9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981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B9C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Wynagrodzenia</w:t>
            </w:r>
          </w:p>
          <w:p w14:paraId="19F9E8CF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C54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1 090 624,76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5CC" w14:textId="42A27C30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1 118 886,35</w:t>
            </w:r>
          </w:p>
        </w:tc>
      </w:tr>
      <w:tr w:rsidR="00293540" w14:paraId="0266C6AB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E50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437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Ubezpieczenia społeczne i inne świadczenia dla pracowników</w:t>
            </w:r>
          </w:p>
          <w:p w14:paraId="6D81C1D0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E9E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219 611,03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629" w14:textId="1A2D6DB5" w:rsidR="00293540" w:rsidRDefault="00226A15" w:rsidP="00226A15">
            <w:pPr>
              <w:tabs>
                <w:tab w:val="left" w:pos="1320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303 420,27</w:t>
            </w:r>
          </w:p>
        </w:tc>
      </w:tr>
      <w:tr w:rsidR="00293540" w14:paraId="1ED52858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472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758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koszty rodzajowe</w:t>
            </w:r>
          </w:p>
          <w:p w14:paraId="35F0D1DA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B96" w14:textId="5005DAC7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010" w14:textId="71B38D0D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26D131C0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C56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D50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Wartość sprzedanych towarów i materiałów</w:t>
            </w:r>
          </w:p>
          <w:p w14:paraId="5A4AA975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DB5" w14:textId="0BA6D811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1A7" w14:textId="66B9670F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77726FB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16D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1CD" w14:textId="77777777" w:rsidR="00293540" w:rsidRDefault="00293540" w:rsidP="0029354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Inne świadczenia finansowane z budżetu</w:t>
            </w:r>
          </w:p>
          <w:p w14:paraId="4D60A8B9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457" w14:textId="1ABBBA80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CFE" w14:textId="334B3191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7EF9ED50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C0D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933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obciążenia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15A" w14:textId="2EEE8E6D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988" w14:textId="10DAC1D8" w:rsidR="00293540" w:rsidRDefault="00A523DD" w:rsidP="00A523D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2E4C929A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074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EDD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 działalności podstawowej (A-B)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D45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- 1 329 644,02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065" w14:textId="73434DD1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- 1 426 668,37</w:t>
            </w:r>
          </w:p>
        </w:tc>
      </w:tr>
      <w:tr w:rsidR="00293540" w14:paraId="7CD20AB8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011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904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przychody operacyjne</w:t>
            </w:r>
          </w:p>
          <w:p w14:paraId="32C8E3F4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5A4" w14:textId="4408A9C5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1CA" w14:textId="78D32D76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3B843576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AF8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4F8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Zysk ze zbycia niefinansowych aktywów trwałych</w:t>
            </w:r>
          </w:p>
          <w:p w14:paraId="5CDE7C66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8A2" w14:textId="1B65BCEA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80D" w14:textId="5883FD5B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3A3A432A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86E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89F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Dotacje</w:t>
            </w:r>
          </w:p>
          <w:p w14:paraId="031684DA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B1" w14:textId="290D2863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133" w14:textId="5A9B5EB4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5C231EAF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097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500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Inne przychody operacyjne</w:t>
            </w:r>
          </w:p>
          <w:p w14:paraId="1DE342F2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42" w14:textId="4225ED2D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3C0" w14:textId="158D06A5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3DCF2B3E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E22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108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koszty operacyjne</w:t>
            </w:r>
          </w:p>
          <w:p w14:paraId="2861B237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772" w14:textId="50EA28A4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47C" w14:textId="5E44A6F4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20181CB4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D54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742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D5A" w14:textId="2FD67242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F62" w14:textId="0AC5D5A1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2F93F0E0" w14:textId="77777777" w:rsidTr="00226A15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0A8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0DF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Pozostałe koszty operacyjne</w:t>
            </w:r>
          </w:p>
          <w:p w14:paraId="1930BDCF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D05" w14:textId="10372D6D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C51" w14:textId="62A1460C" w:rsidR="00293540" w:rsidRPr="00A523DD" w:rsidRDefault="00A523DD" w:rsidP="00293540">
            <w:pPr>
              <w:jc w:val="right"/>
              <w:rPr>
                <w:sz w:val="18"/>
              </w:rPr>
            </w:pPr>
            <w:r w:rsidRPr="00A523DD">
              <w:rPr>
                <w:sz w:val="18"/>
              </w:rPr>
              <w:t>0</w:t>
            </w:r>
          </w:p>
        </w:tc>
      </w:tr>
      <w:tr w:rsidR="00293540" w14:paraId="17E26370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5DC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382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 działalności operacyjnej (C+D-E)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339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- 1 329 644,02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1E3" w14:textId="67AB9DEA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- 1 426 668,37</w:t>
            </w:r>
          </w:p>
        </w:tc>
      </w:tr>
      <w:tr w:rsidR="00293540" w14:paraId="6427D262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E96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G.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499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finansowe</w:t>
            </w:r>
          </w:p>
          <w:p w14:paraId="706B5ED5" w14:textId="77777777" w:rsidR="00293540" w:rsidRDefault="00293540" w:rsidP="00293540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5A2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61,22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330" w14:textId="68826D08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1 756,80</w:t>
            </w:r>
          </w:p>
        </w:tc>
      </w:tr>
      <w:tr w:rsidR="00293540" w14:paraId="22DF1264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3A8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01D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Dywidendy i udziały w zyskach</w:t>
            </w:r>
          </w:p>
          <w:p w14:paraId="1457DA96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C00" w14:textId="60091BEA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59F" w14:textId="5880CCE1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1C45CC1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0B2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99D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14:paraId="2BC8138F" w14:textId="77777777" w:rsidR="00293540" w:rsidRDefault="00293540" w:rsidP="00293540">
            <w:pPr>
              <w:spacing w:line="360" w:lineRule="auto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F47" w14:textId="77777777" w:rsidR="00293540" w:rsidRDefault="00293540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61,22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7D3" w14:textId="50E6ABEA" w:rsidR="00293540" w:rsidRDefault="00226A15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1 756,80</w:t>
            </w:r>
          </w:p>
        </w:tc>
      </w:tr>
      <w:tr w:rsidR="00293540" w14:paraId="291686E5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B93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23A" w14:textId="77777777" w:rsidR="00293540" w:rsidRDefault="00293540" w:rsidP="002935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461" w14:textId="2BDFBD7C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A00" w14:textId="6040AAA7" w:rsidR="00293540" w:rsidRDefault="00A523DD" w:rsidP="00293540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3FFED60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150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6E6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finansowe</w:t>
            </w:r>
          </w:p>
          <w:p w14:paraId="3D66416B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3E0" w14:textId="4174F857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F38" w14:textId="3F680795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315B14B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A32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DB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14:paraId="1340F72C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8D1" w14:textId="14F7C123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EDB" w14:textId="7FB925AA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586DBAFE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D96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C6F" w14:textId="77777777" w:rsidR="00293540" w:rsidRDefault="00293540" w:rsidP="00293540">
            <w:pPr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14:paraId="20BDA054" w14:textId="77777777" w:rsidR="00293540" w:rsidRDefault="00293540" w:rsidP="00293540">
            <w:pPr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FB0" w14:textId="7CE6F5AC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D1E" w14:textId="436BBEB2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79D9F5CC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CFA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91C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 brutto  (F + G –H )</w:t>
            </w:r>
          </w:p>
          <w:p w14:paraId="31A07A0B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DC9" w14:textId="77777777" w:rsidR="00293540" w:rsidRDefault="00293540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- 1 329 582,80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767" w14:textId="5107DB04" w:rsidR="00293540" w:rsidRDefault="00226A15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- 1 424 911,57</w:t>
            </w:r>
          </w:p>
        </w:tc>
      </w:tr>
      <w:tr w:rsidR="00293540" w14:paraId="34E081AB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9D5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AA2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Podatek dochodowy</w:t>
            </w:r>
          </w:p>
          <w:p w14:paraId="215D02EB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197" w14:textId="1332830E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484" w14:textId="177F8C35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7176656E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E63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776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Pozostałe obowiązkowe zmniejszenia zysku (zwiększenia straty) </w:t>
            </w:r>
          </w:p>
          <w:p w14:paraId="5191C5E2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BE5" w14:textId="13DA7399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682" w14:textId="3E91814F" w:rsidR="00293540" w:rsidRDefault="00A523DD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3540" w14:paraId="45FDEE36" w14:textId="77777777" w:rsidTr="00226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39B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AE2" w14:textId="77777777" w:rsidR="00293540" w:rsidRDefault="00293540" w:rsidP="0029354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netto   (I-J-K)</w:t>
            </w:r>
          </w:p>
          <w:p w14:paraId="5ADE7751" w14:textId="77777777" w:rsidR="00293540" w:rsidRDefault="00293540" w:rsidP="00293540">
            <w:pPr>
              <w:rPr>
                <w:b/>
                <w:bCs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8C0" w14:textId="77777777" w:rsidR="00293540" w:rsidRDefault="00293540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- 1 329 582,80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DED" w14:textId="0F491C71" w:rsidR="00293540" w:rsidRDefault="00226A15" w:rsidP="00293540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- 1 424 911,57</w:t>
            </w:r>
          </w:p>
        </w:tc>
      </w:tr>
    </w:tbl>
    <w:p w14:paraId="39A8618A" w14:textId="77777777" w:rsidR="001E7D73" w:rsidRDefault="001E7D73" w:rsidP="001E7D73">
      <w:pPr>
        <w:rPr>
          <w:rFonts w:ascii="Arial" w:hAnsi="Arial" w:cs="Arial"/>
          <w:sz w:val="18"/>
        </w:rPr>
      </w:pPr>
    </w:p>
    <w:p w14:paraId="0BB2AF65" w14:textId="77777777" w:rsidR="001E7D73" w:rsidRDefault="001E7D73" w:rsidP="001E7D73">
      <w:pPr>
        <w:rPr>
          <w:rFonts w:ascii="Arial" w:hAnsi="Arial" w:cs="Arial"/>
          <w:sz w:val="18"/>
        </w:rPr>
      </w:pPr>
    </w:p>
    <w:p w14:paraId="60FF7B5F" w14:textId="77777777" w:rsidR="001E7D73" w:rsidRDefault="001E7D73" w:rsidP="001E7D73">
      <w:pPr>
        <w:rPr>
          <w:rFonts w:ascii="Arial" w:hAnsi="Arial" w:cs="Arial"/>
          <w:sz w:val="18"/>
        </w:rPr>
      </w:pPr>
    </w:p>
    <w:p w14:paraId="442CE8DE" w14:textId="0A41BB10" w:rsidR="001E7D73" w:rsidRDefault="001E7D73" w:rsidP="001E7D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 w:rsidR="009C2AFB">
        <w:rPr>
          <w:rFonts w:ascii="Arial" w:hAnsi="Arial" w:cs="Arial"/>
          <w:sz w:val="18"/>
        </w:rPr>
        <w:tab/>
        <w:t>Sylwia Krawczyk</w:t>
      </w:r>
      <w:r w:rsidR="003F3F21">
        <w:rPr>
          <w:rFonts w:ascii="Arial" w:hAnsi="Arial" w:cs="Arial"/>
          <w:sz w:val="18"/>
        </w:rPr>
        <w:tab/>
      </w:r>
      <w:r w:rsidR="003F3F21">
        <w:rPr>
          <w:rFonts w:ascii="Arial" w:hAnsi="Arial" w:cs="Arial"/>
          <w:sz w:val="18"/>
        </w:rPr>
        <w:tab/>
      </w:r>
      <w:r w:rsidR="003F3F21">
        <w:rPr>
          <w:rFonts w:ascii="Arial" w:hAnsi="Arial" w:cs="Arial"/>
          <w:sz w:val="18"/>
        </w:rPr>
        <w:tab/>
        <w:t xml:space="preserve">       202</w:t>
      </w:r>
      <w:r w:rsidR="00F168A7">
        <w:rPr>
          <w:rFonts w:ascii="Arial" w:hAnsi="Arial" w:cs="Arial"/>
          <w:sz w:val="18"/>
        </w:rPr>
        <w:t>3</w:t>
      </w:r>
      <w:r w:rsidR="00263C91">
        <w:rPr>
          <w:rFonts w:ascii="Arial" w:hAnsi="Arial" w:cs="Arial"/>
          <w:sz w:val="18"/>
        </w:rPr>
        <w:t>-03-0</w:t>
      </w:r>
      <w:r w:rsidR="00226A15">
        <w:rPr>
          <w:rFonts w:ascii="Arial" w:hAnsi="Arial" w:cs="Arial"/>
          <w:sz w:val="18"/>
        </w:rPr>
        <w:t>8</w:t>
      </w:r>
      <w:r>
        <w:rPr>
          <w:rFonts w:ascii="Arial" w:hAnsi="Arial" w:cs="Arial"/>
          <w:sz w:val="18"/>
        </w:rPr>
        <w:t xml:space="preserve">                                    </w:t>
      </w:r>
      <w:r w:rsidR="009C2AFB">
        <w:rPr>
          <w:rFonts w:ascii="Arial" w:hAnsi="Arial" w:cs="Arial"/>
          <w:sz w:val="18"/>
        </w:rPr>
        <w:t>Katarzyna Wawrzyniak</w:t>
      </w:r>
      <w:bookmarkStart w:id="0" w:name="_GoBack"/>
      <w:bookmarkEnd w:id="0"/>
    </w:p>
    <w:p w14:paraId="09EE6212" w14:textId="77777777" w:rsidR="001E7D73" w:rsidRDefault="001E7D73" w:rsidP="001E7D73">
      <w:r>
        <w:rPr>
          <w:rFonts w:ascii="Arial" w:hAnsi="Arial" w:cs="Arial"/>
          <w:sz w:val="18"/>
        </w:rPr>
        <w:t xml:space="preserve">         (główny księgowy)                              (rok  -  miesiąc  - dzień)                         (kier</w:t>
      </w:r>
      <w:r>
        <w:rPr>
          <w:sz w:val="20"/>
        </w:rPr>
        <w:t>ownik jednostki)</w:t>
      </w:r>
    </w:p>
    <w:p w14:paraId="193502B7" w14:textId="77777777" w:rsidR="001E7D73" w:rsidRDefault="001E7D73" w:rsidP="001E7D73"/>
    <w:p w14:paraId="21B5E679" w14:textId="77777777" w:rsidR="00B06863" w:rsidRDefault="00B06863"/>
    <w:sectPr w:rsidR="00B06863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73"/>
    <w:rsid w:val="000913AC"/>
    <w:rsid w:val="001E7D73"/>
    <w:rsid w:val="00226A15"/>
    <w:rsid w:val="00263C91"/>
    <w:rsid w:val="00293540"/>
    <w:rsid w:val="003F3F21"/>
    <w:rsid w:val="009C2AFB"/>
    <w:rsid w:val="00A523DD"/>
    <w:rsid w:val="00B06863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A2FA"/>
  <w15:chartTrackingRefBased/>
  <w15:docId w15:val="{69B159D1-58EA-4E6E-863E-1CF3AE4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7D7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D7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8C8A-C378-4C4D-BD6C-21B4378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PM16</dc:creator>
  <cp:keywords/>
  <dc:description/>
  <cp:lastModifiedBy>PM16</cp:lastModifiedBy>
  <cp:revision>2</cp:revision>
  <cp:lastPrinted>2023-02-14T13:18:00Z</cp:lastPrinted>
  <dcterms:created xsi:type="dcterms:W3CDTF">2023-05-11T08:52:00Z</dcterms:created>
  <dcterms:modified xsi:type="dcterms:W3CDTF">2023-05-11T08:52:00Z</dcterms:modified>
</cp:coreProperties>
</file>